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B8" w:rsidRDefault="000609B8" w:rsidP="000609B8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Нормативно-правовая база</w:t>
      </w:r>
    </w:p>
    <w:p w:rsidR="000609B8" w:rsidRDefault="000609B8" w:rsidP="000609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написана на основании следующих </w:t>
      </w:r>
      <w:r>
        <w:rPr>
          <w:rFonts w:ascii="Times New Roman" w:hAnsi="Times New Roman"/>
          <w:i/>
          <w:sz w:val="24"/>
          <w:szCs w:val="24"/>
        </w:rPr>
        <w:t>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0609B8" w:rsidRDefault="000609B8" w:rsidP="000609B8">
      <w:pPr>
        <w:pStyle w:val="a5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</w:rPr>
        <w:t>Федеральный закон от 29.12.2012 года № 273-ФЗ «Об образовании в Российской Федерации» (принят Государственной Думой 21 декабря 2012 года, одобрен Советом Федерации 26 декабря 2012 года).</w:t>
      </w:r>
    </w:p>
    <w:p w:rsidR="000609B8" w:rsidRDefault="000609B8" w:rsidP="000609B8">
      <w:pPr>
        <w:pStyle w:val="a5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HiddenHorzOCR" w:hAnsi="Times New Roman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HiddenHorzOCR" w:hAnsi="Times New Roman"/>
        </w:rPr>
        <w:t>стандарта основного общего образования».</w:t>
      </w:r>
      <w:r>
        <w:rPr>
          <w:rFonts w:ascii="Times New Roman" w:hAnsi="Times New Roman"/>
        </w:rPr>
        <w:t xml:space="preserve"> </w:t>
      </w:r>
    </w:p>
    <w:p w:rsidR="000609B8" w:rsidRDefault="000609B8" w:rsidP="000609B8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609B8" w:rsidRDefault="000609B8" w:rsidP="000609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Примерные программы по учебным предметам. Математика. 5-9 классы [Текст]. – 3-е изд., </w:t>
      </w:r>
      <w:proofErr w:type="spellStart"/>
      <w:r>
        <w:rPr>
          <w:rFonts w:ascii="Times New Roman" w:hAnsi="Times New Roman"/>
          <w:bCs/>
          <w:color w:val="000000"/>
        </w:rPr>
        <w:t>перераб</w:t>
      </w:r>
      <w:proofErr w:type="spellEnd"/>
      <w:r>
        <w:rPr>
          <w:rFonts w:ascii="Times New Roman" w:hAnsi="Times New Roman"/>
          <w:bCs/>
          <w:color w:val="000000"/>
        </w:rPr>
        <w:t>. – М.: Просвещение, 2011. – 64с. – (Стандарты второго поколения).</w:t>
      </w:r>
    </w:p>
    <w:p w:rsidR="000609B8" w:rsidRDefault="000609B8" w:rsidP="000609B8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0609B8" w:rsidRDefault="000609B8" w:rsidP="000609B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основного общего образования по ма</w:t>
      </w:r>
      <w:r>
        <w:rPr>
          <w:rFonts w:ascii="Times New Roman" w:hAnsi="Times New Roman"/>
          <w:sz w:val="24"/>
          <w:szCs w:val="24"/>
        </w:rPr>
        <w:softHyphen/>
        <w:t xml:space="preserve">тематике для 8 класса </w:t>
      </w:r>
      <w:r>
        <w:rPr>
          <w:rFonts w:ascii="Times New Roman" w:hAnsi="Times New Roman"/>
          <w:i/>
          <w:sz w:val="24"/>
          <w:szCs w:val="24"/>
        </w:rPr>
        <w:t>составлена на основе Фундамен</w:t>
      </w:r>
      <w:r>
        <w:rPr>
          <w:rFonts w:ascii="Times New Roman" w:hAnsi="Times New Roman"/>
          <w:i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>
        <w:rPr>
          <w:rFonts w:ascii="Times New Roman" w:hAnsi="Times New Roman"/>
          <w:i/>
          <w:sz w:val="24"/>
          <w:szCs w:val="24"/>
        </w:rPr>
        <w:softHyphen/>
        <w:t>граммы основного общего образования, представленных в Фе</w:t>
      </w:r>
      <w:r>
        <w:rPr>
          <w:rFonts w:ascii="Times New Roman" w:hAnsi="Times New Roman"/>
          <w:i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>
        <w:rPr>
          <w:rFonts w:ascii="Times New Roman" w:hAnsi="Times New Roman"/>
          <w:sz w:val="24"/>
          <w:szCs w:val="24"/>
        </w:rPr>
        <w:t>. В них также учитываются основные идеи и по</w:t>
      </w:r>
      <w:r>
        <w:rPr>
          <w:rFonts w:ascii="Times New Roman" w:hAnsi="Times New Roman"/>
          <w:sz w:val="24"/>
          <w:szCs w:val="24"/>
        </w:rPr>
        <w:softHyphen/>
        <w:t>л</w:t>
      </w:r>
      <w:r>
        <w:rPr>
          <w:rStyle w:val="FontStyle26"/>
          <w:sz w:val="24"/>
          <w:szCs w:val="24"/>
        </w:rPr>
        <w:t>ожения Программы ра</w:t>
      </w:r>
      <w:r>
        <w:rPr>
          <w:rFonts w:ascii="Times New Roman" w:hAnsi="Times New Roman"/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0609B8" w:rsidRDefault="000609B8" w:rsidP="000609B8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609B8" w:rsidRDefault="000609B8" w:rsidP="000609B8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09B8" w:rsidRPr="00BD7D32" w:rsidRDefault="000609B8" w:rsidP="0006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Содержание математического образования применительно к 8 классу представлено в виде следующих содержательных разделов: </w:t>
      </w:r>
      <w:r w:rsidRPr="00BD7D3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алгебра, функции, вероятность и статистика, геометрия.</w:t>
      </w:r>
    </w:p>
    <w:p w:rsidR="000609B8" w:rsidRPr="00BD7D32" w:rsidRDefault="000609B8" w:rsidP="0006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 В задачи изучения алгебры входит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0609B8" w:rsidRPr="00BD7D32" w:rsidRDefault="000609B8" w:rsidP="0006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</w:t>
      </w:r>
      <w:proofErr w:type="gramStart"/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>символический, графический), вносит вклад в формирование представлений о роли математики в развитии цивилизации и культуры.</w:t>
      </w:r>
    </w:p>
    <w:p w:rsidR="000609B8" w:rsidRPr="00BD7D32" w:rsidRDefault="000609B8" w:rsidP="0006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</w:t>
      </w:r>
    </w:p>
    <w:p w:rsidR="000609B8" w:rsidRPr="00BD7D32" w:rsidRDefault="000609B8" w:rsidP="0006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информации</w:t>
      </w:r>
      <w:proofErr w:type="gramEnd"/>
      <w:r w:rsidRPr="00BD7D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закладываются основы вероятностного мышления.</w:t>
      </w:r>
    </w:p>
    <w:p w:rsidR="000609B8" w:rsidRPr="00BD7D32" w:rsidRDefault="000609B8" w:rsidP="000609B8">
      <w:pPr>
        <w:pStyle w:val="a6"/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D7D3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Математическое образование играет важную </w:t>
      </w:r>
      <w:proofErr w:type="gramStart"/>
      <w:r w:rsidRPr="00BD7D32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BD7D32">
        <w:rPr>
          <w:rFonts w:ascii="Times New Roman" w:hAnsi="Times New Roman" w:cs="Times New Roman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культуры.</w:t>
      </w:r>
    </w:p>
    <w:p w:rsidR="000609B8" w:rsidRDefault="000609B8" w:rsidP="000609B8">
      <w:pPr>
        <w:pStyle w:val="a6"/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D7D32"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го мира: пространственные формы и количественные отноше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ских знаний затруднено понимание принципов устройства и ис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мами геометрических измерений и построений, читать инфор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BD7D32">
        <w:rPr>
          <w:rFonts w:ascii="Times New Roman" w:hAnsi="Times New Roman" w:cs="Times New Roman"/>
          <w:sz w:val="24"/>
          <w:szCs w:val="24"/>
        </w:rPr>
        <w:softHyphen/>
        <w:t>ставлять несложные алгоритмы и др.</w:t>
      </w:r>
    </w:p>
    <w:p w:rsidR="000609B8" w:rsidRPr="00BD7D32" w:rsidRDefault="000609B8" w:rsidP="000609B8">
      <w:pPr>
        <w:pStyle w:val="a6"/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0609B8" w:rsidRPr="00BD7D32" w:rsidRDefault="000609B8" w:rsidP="000609B8">
      <w:pPr>
        <w:shd w:val="clear" w:color="auto" w:fill="FFFFFF"/>
        <w:tabs>
          <w:tab w:val="left" w:pos="645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609B8" w:rsidRPr="00CA6455" w:rsidRDefault="000609B8" w:rsidP="000609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5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609B8" w:rsidRPr="00BD7D32" w:rsidRDefault="000609B8" w:rsidP="000609B8">
      <w:pPr>
        <w:pStyle w:val="a6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D32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плану, на изучение алгебры  в 8 классе отводится 102 часа. Количество учебных часов в учебном плане школы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7D32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 xml:space="preserve">,  по </w:t>
      </w:r>
      <w:r w:rsidRPr="00BD7D32">
        <w:rPr>
          <w:rFonts w:ascii="Times New Roman" w:hAnsi="Times New Roman" w:cs="Times New Roman"/>
          <w:sz w:val="24"/>
          <w:szCs w:val="24"/>
        </w:rPr>
        <w:t>3 часа в неделю</w:t>
      </w:r>
    </w:p>
    <w:p w:rsidR="000609B8" w:rsidRPr="00BD7D32" w:rsidRDefault="000609B8" w:rsidP="000609B8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609B8" w:rsidRDefault="000609B8" w:rsidP="000609B8">
      <w:pPr>
        <w:ind w:left="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0609B8" w:rsidRPr="002C6C04" w:rsidRDefault="000609B8" w:rsidP="000609B8">
      <w:pPr>
        <w:ind w:left="500"/>
        <w:rPr>
          <w:rFonts w:ascii="Times New Roman" w:hAnsi="Times New Roman"/>
          <w:b/>
          <w:i/>
          <w:sz w:val="28"/>
          <w:szCs w:val="28"/>
          <w:u w:val="single"/>
        </w:rPr>
      </w:pPr>
      <w:r w:rsidRPr="002C6C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Повторение курса алгебры 7 класса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(2 часа)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3915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1.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Рациональные дроби (23 часа)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053915">
        <w:rPr>
          <w:rFonts w:ascii="Times New Roman" w:hAnsi="Times New Roman"/>
          <w:iCs/>
          <w:sz w:val="24"/>
          <w:szCs w:val="24"/>
        </w:rPr>
        <w:t>у</w: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0539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5" o:title=""/>
          </v:shape>
          <o:OLEObject Type="Embed" ProgID="Equation.3" ShapeID="_x0000_i1025" DrawAspect="Content" ObjectID="_1683966358" r:id="rId6"/>
        </w:objec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3915">
        <w:rPr>
          <w:rFonts w:ascii="Times New Roman" w:hAnsi="Times New Roman"/>
          <w:sz w:val="24"/>
          <w:szCs w:val="24"/>
        </w:rPr>
        <w:t>и её график.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b/>
          <w:sz w:val="24"/>
          <w:szCs w:val="24"/>
        </w:rPr>
        <w:t>Цель:</w:t>
      </w:r>
      <w:r w:rsidRPr="00053915">
        <w:rPr>
          <w:rFonts w:ascii="Times New Roman" w:hAnsi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>Изучение темы завершается рассмотрением свой</w:t>
      </w:r>
      <w:proofErr w:type="gramStart"/>
      <w:r w:rsidRPr="00053915">
        <w:rPr>
          <w:rFonts w:ascii="Times New Roman" w:hAnsi="Times New Roman"/>
          <w:sz w:val="24"/>
          <w:szCs w:val="24"/>
        </w:rPr>
        <w:t>ств гр</w:t>
      </w:r>
      <w:proofErr w:type="gramEnd"/>
      <w:r w:rsidRPr="00053915">
        <w:rPr>
          <w:rFonts w:ascii="Times New Roman" w:hAnsi="Times New Roman"/>
          <w:sz w:val="24"/>
          <w:szCs w:val="24"/>
        </w:rPr>
        <w:t>афика функции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 </w:t>
      </w:r>
      <w:r w:rsidRPr="00053915">
        <w:rPr>
          <w:rFonts w:ascii="Times New Roman" w:hAnsi="Times New Roman"/>
          <w:iCs/>
          <w:sz w:val="24"/>
          <w:szCs w:val="24"/>
        </w:rPr>
        <w:t>у</w: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0539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1.25pt;height:27pt" o:ole="">
            <v:imagedata r:id="rId5" o:title=""/>
          </v:shape>
          <o:OLEObject Type="Embed" ProgID="Equation.3" ShapeID="_x0000_i1026" DrawAspect="Content" ObjectID="_1683966359" r:id="rId7"/>
        </w:object>
      </w:r>
      <w:r w:rsidRPr="00053915">
        <w:rPr>
          <w:rFonts w:ascii="Times New Roman" w:hAnsi="Times New Roman"/>
          <w:sz w:val="24"/>
          <w:szCs w:val="24"/>
        </w:rPr>
        <w:t>.</w: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3915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2.</w:t>
      </w:r>
      <w:r w:rsidRPr="0005391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Квадратные корни (19 часов)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053915">
        <w:rPr>
          <w:rFonts w:ascii="Times New Roman" w:hAnsi="Times New Roman"/>
          <w:iCs/>
          <w:sz w:val="24"/>
          <w:szCs w:val="24"/>
        </w:rPr>
        <w:t>у =</w: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3915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8" o:title=""/>
          </v:shape>
          <o:OLEObject Type="Embed" ProgID="Equation.3" ShapeID="_x0000_i1027" DrawAspect="Content" ObjectID="_1683966360" r:id="rId9"/>
        </w:objec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53915">
        <w:rPr>
          <w:rFonts w:ascii="Times New Roman" w:hAnsi="Times New Roman"/>
          <w:sz w:val="24"/>
          <w:szCs w:val="24"/>
        </w:rPr>
        <w:t>её свойства и график.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053915">
        <w:rPr>
          <w:rFonts w:ascii="Times New Roman" w:hAnsi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053915">
        <w:rPr>
          <w:rFonts w:ascii="Times New Roman" w:hAnsi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05391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53915">
        <w:rPr>
          <w:rFonts w:ascii="Times New Roman" w:hAnsi="Times New Roman"/>
          <w:sz w:val="24"/>
          <w:szCs w:val="24"/>
        </w:rPr>
        <w:t xml:space="preserve"> сведения о рациональных числах. Для введе</w:t>
      </w:r>
      <w:r w:rsidRPr="00053915">
        <w:rPr>
          <w:rFonts w:ascii="Times New Roman" w:hAnsi="Times New Roman"/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053915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0" w:dyaOrig="380">
          <v:shape id="_x0000_i1028" type="#_x0000_t75" style="width:23.25pt;height:18.75pt" o:ole="">
            <v:imagedata r:id="rId10" o:title=""/>
          </v:shape>
          <o:OLEObject Type="Embed" ProgID="Equation.3" ShapeID="_x0000_i1028" DrawAspect="Content" ObjectID="_1683966361" r:id="rId11"/>
        </w:object>
      </w:r>
      <w:r w:rsidRPr="00053915">
        <w:rPr>
          <w:rFonts w:ascii="Times New Roman" w:hAnsi="Times New Roman"/>
          <w:sz w:val="24"/>
          <w:szCs w:val="24"/>
        </w:rPr>
        <w:t>=</w:t>
      </w:r>
      <w:r w:rsidRPr="00053915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40">
          <v:shape id="_x0000_i1029" type="#_x0000_t75" style="width:12pt;height:17.25pt" o:ole="">
            <v:imagedata r:id="rId12" o:title=""/>
          </v:shape>
          <o:OLEObject Type="Embed" ProgID="Equation.3" ShapeID="_x0000_i1029" DrawAspect="Content" ObjectID="_1683966362" r:id="rId13"/>
        </w:object>
      </w:r>
      <w:r w:rsidRPr="00053915">
        <w:rPr>
          <w:rFonts w:ascii="Times New Roman" w:hAnsi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053915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80" w:dyaOrig="600">
          <v:shape id="_x0000_i1030" type="#_x0000_t75" style="width:18.75pt;height:30pt" o:ole="">
            <v:imagedata r:id="rId14" o:title=""/>
          </v:shape>
          <o:OLEObject Type="Embed" ProgID="Equation.3" ShapeID="_x0000_i1030" DrawAspect="Content" ObjectID="_1683966363" r:id="rId15"/>
        </w:objec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53915">
        <w:rPr>
          <w:rFonts w:ascii="Times New Roman" w:eastAsia="Times New Roman" w:hAnsi="Times New Roman" w:cs="Times New Roman"/>
          <w:i/>
          <w:iCs/>
          <w:position w:val="-26"/>
          <w:sz w:val="24"/>
          <w:szCs w:val="24"/>
        </w:rPr>
        <w:object w:dxaOrig="800" w:dyaOrig="600">
          <v:shape id="_x0000_i1031" type="#_x0000_t75" style="width:39.75pt;height:30pt" o:ole="">
            <v:imagedata r:id="rId16" o:title=""/>
          </v:shape>
          <o:OLEObject Type="Embed" ProgID="Equation.3" ShapeID="_x0000_i1031" DrawAspect="Content" ObjectID="_1683966364" r:id="rId17"/>
        </w:object>
      </w:r>
      <w:r w:rsidRPr="00053915">
        <w:rPr>
          <w:rFonts w:ascii="Times New Roman" w:hAnsi="Times New Roman"/>
          <w:iCs/>
          <w:sz w:val="24"/>
          <w:szCs w:val="24"/>
        </w:rPr>
        <w:t xml:space="preserve">. </w:t>
      </w:r>
      <w:r w:rsidRPr="00053915">
        <w:rPr>
          <w:rFonts w:ascii="Times New Roman" w:hAnsi="Times New Roman"/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053915">
        <w:rPr>
          <w:rFonts w:ascii="Times New Roman" w:hAnsi="Times New Roman"/>
          <w:iCs/>
          <w:sz w:val="24"/>
          <w:szCs w:val="24"/>
        </w:rPr>
        <w:t>у=</w:t>
      </w:r>
      <w:proofErr w:type="spellEnd"/>
      <w:r w:rsidRPr="00053915">
        <w:rPr>
          <w:rFonts w:ascii="Times New Roman" w:eastAsia="Times New Roman" w:hAnsi="Times New Roman" w:cs="Times New Roman"/>
          <w:iCs/>
          <w:position w:val="-6"/>
          <w:sz w:val="24"/>
          <w:szCs w:val="24"/>
        </w:rPr>
        <w:object w:dxaOrig="340" w:dyaOrig="320">
          <v:shape id="_x0000_i1032" type="#_x0000_t75" style="width:17.25pt;height:15.75pt" o:ole="">
            <v:imagedata r:id="rId8" o:title=""/>
          </v:shape>
          <o:OLEObject Type="Embed" ProgID="Equation.3" ShapeID="_x0000_i1032" DrawAspect="Content" ObjectID="_1683966365" r:id="rId18"/>
        </w:object>
      </w:r>
      <w:r w:rsidRPr="00053915">
        <w:rPr>
          <w:rFonts w:ascii="Times New Roman" w:hAnsi="Times New Roman"/>
          <w:iCs/>
          <w:sz w:val="24"/>
          <w:szCs w:val="24"/>
        </w:rPr>
        <w:t xml:space="preserve">, </w:t>
      </w:r>
      <w:r w:rsidRPr="00053915">
        <w:rPr>
          <w:rFonts w:ascii="Times New Roman" w:hAnsi="Times New Roman"/>
          <w:sz w:val="24"/>
          <w:szCs w:val="24"/>
        </w:rPr>
        <w:t xml:space="preserve">её свойства и график. При изучении функции </w:t>
      </w:r>
      <w:proofErr w:type="spellStart"/>
      <w:r w:rsidRPr="00053915">
        <w:rPr>
          <w:rFonts w:ascii="Times New Roman" w:hAnsi="Times New Roman"/>
          <w:iCs/>
          <w:sz w:val="24"/>
          <w:szCs w:val="24"/>
        </w:rPr>
        <w:t>у=</w:t>
      </w:r>
      <w:proofErr w:type="spellEnd"/>
      <w:r w:rsidRPr="00053915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3" type="#_x0000_t75" style="width:17.25pt;height:15.75pt" o:ole="">
            <v:imagedata r:id="rId8" o:title=""/>
          </v:shape>
          <o:OLEObject Type="Embed" ProgID="Equation.3" ShapeID="_x0000_i1033" DrawAspect="Content" ObjectID="_1683966366" r:id="rId19"/>
        </w:objec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53915">
        <w:rPr>
          <w:rFonts w:ascii="Times New Roman" w:hAnsi="Times New Roman"/>
          <w:sz w:val="24"/>
          <w:szCs w:val="24"/>
        </w:rPr>
        <w:t xml:space="preserve">показывается ее взаимосвязь с функцией </w:t>
      </w:r>
      <w:r w:rsidRPr="00053915">
        <w:rPr>
          <w:rFonts w:ascii="Times New Roman" w:hAnsi="Times New Roman"/>
          <w:iCs/>
          <w:sz w:val="24"/>
          <w:szCs w:val="24"/>
        </w:rPr>
        <w:t>у = х</w:t>
      </w:r>
      <w:proofErr w:type="gramStart"/>
      <w:r w:rsidRPr="00053915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053915">
        <w:rPr>
          <w:rFonts w:ascii="Times New Roman" w:hAnsi="Times New Roman"/>
          <w:iCs/>
          <w:sz w:val="24"/>
          <w:szCs w:val="24"/>
        </w:rPr>
        <w:t xml:space="preserve">, </w:t>
      </w:r>
      <w:r w:rsidRPr="00053915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53915">
        <w:rPr>
          <w:rFonts w:ascii="Times New Roman" w:hAnsi="Times New Roman"/>
          <w:sz w:val="24"/>
          <w:szCs w:val="24"/>
        </w:rPr>
        <w:t>х</w:t>
      </w:r>
      <w:proofErr w:type="spellEnd"/>
      <w:r w:rsidRPr="00053915">
        <w:rPr>
          <w:rFonts w:ascii="Times New Roman" w:hAnsi="Times New Roman"/>
          <w:sz w:val="24"/>
          <w:szCs w:val="24"/>
        </w:rPr>
        <w:t xml:space="preserve"> ≥</w:t>
      </w:r>
      <w:r w:rsidRPr="00053915">
        <w:rPr>
          <w:rFonts w:ascii="Times New Roman" w:hAnsi="Times New Roman"/>
          <w:iCs/>
          <w:sz w:val="24"/>
          <w:szCs w:val="24"/>
        </w:rPr>
        <w:t xml:space="preserve"> </w:t>
      </w:r>
      <w:r w:rsidRPr="00053915">
        <w:rPr>
          <w:rFonts w:ascii="Times New Roman" w:hAnsi="Times New Roman"/>
          <w:sz w:val="24"/>
          <w:szCs w:val="24"/>
        </w:rPr>
        <w:t>0.</w:t>
      </w:r>
    </w:p>
    <w:p w:rsidR="000609B8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39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915">
        <w:rPr>
          <w:rFonts w:ascii="Times New Roman" w:hAnsi="Times New Roman"/>
          <w:b/>
          <w:bCs/>
          <w:sz w:val="24"/>
          <w:szCs w:val="24"/>
        </w:rPr>
        <w:tab/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3915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3. Квадратные уравнения (21 час)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b/>
          <w:sz w:val="24"/>
          <w:szCs w:val="24"/>
        </w:rPr>
        <w:t>Цель:</w:t>
      </w:r>
      <w:r w:rsidRPr="00053915">
        <w:rPr>
          <w:rFonts w:ascii="Times New Roman" w:hAnsi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>Основное внимание следует уделить решению уравнений вида ах</w:t>
      </w:r>
      <w:proofErr w:type="gramStart"/>
      <w:r w:rsidRPr="0005391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3915">
        <w:rPr>
          <w:rFonts w:ascii="Times New Roman" w:hAnsi="Times New Roman"/>
          <w:sz w:val="24"/>
          <w:szCs w:val="24"/>
        </w:rPr>
        <w:t xml:space="preserve"> + </w:t>
      </w:r>
      <w:r w:rsidRPr="00053915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053915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053915">
        <w:rPr>
          <w:rFonts w:ascii="Times New Roman" w:hAnsi="Times New Roman"/>
          <w:iCs/>
          <w:sz w:val="24"/>
          <w:szCs w:val="24"/>
        </w:rPr>
        <w:t xml:space="preserve"> </w:t>
      </w:r>
      <w:r w:rsidRPr="00053915">
        <w:rPr>
          <w:rFonts w:ascii="Times New Roman" w:hAnsi="Times New Roman"/>
          <w:sz w:val="24"/>
          <w:szCs w:val="24"/>
        </w:rPr>
        <w:t xml:space="preserve">+ </w:t>
      </w:r>
      <w:r w:rsidRPr="00053915">
        <w:rPr>
          <w:rFonts w:ascii="Times New Roman" w:hAnsi="Times New Roman"/>
          <w:iCs/>
          <w:sz w:val="24"/>
          <w:szCs w:val="24"/>
        </w:rPr>
        <w:t xml:space="preserve">с </w:t>
      </w:r>
      <w:r w:rsidRPr="00053915">
        <w:rPr>
          <w:rFonts w:ascii="Times New Roman" w:hAnsi="Times New Roman"/>
          <w:sz w:val="24"/>
          <w:szCs w:val="24"/>
        </w:rPr>
        <w:t xml:space="preserve">= 0, где, </w:t>
      </w:r>
      <w:r w:rsidRPr="00053915">
        <w:rPr>
          <w:rFonts w:ascii="Times New Roman" w:hAnsi="Times New Roman"/>
          <w:iCs/>
          <w:sz w:val="24"/>
          <w:szCs w:val="24"/>
        </w:rPr>
        <w:t xml:space="preserve">а </w:t>
      </w:r>
      <w:r w:rsidRPr="00053915">
        <w:rPr>
          <w:rFonts w:ascii="Times New Roman" w:eastAsia="Times New Roman" w:hAnsi="Times New Roman" w:cs="Times New Roman"/>
          <w:iCs/>
          <w:position w:val="-4"/>
          <w:sz w:val="24"/>
          <w:szCs w:val="24"/>
        </w:rPr>
        <w:object w:dxaOrig="200" w:dyaOrig="200">
          <v:shape id="_x0000_i1034" type="#_x0000_t75" style="width:9.75pt;height:9.75pt" o:ole="">
            <v:imagedata r:id="rId20" o:title=""/>
          </v:shape>
          <o:OLEObject Type="Embed" ProgID="Equation.3" ShapeID="_x0000_i1034" DrawAspect="Content" ObjectID="_1683966367" r:id="rId21"/>
        </w:object>
      </w:r>
      <w:r w:rsidRPr="00053915">
        <w:rPr>
          <w:rFonts w:ascii="Times New Roman" w:hAnsi="Times New Roman"/>
          <w:iCs/>
          <w:sz w:val="24"/>
          <w:szCs w:val="24"/>
        </w:rPr>
        <w:t xml:space="preserve"> </w:t>
      </w:r>
      <w:r w:rsidRPr="00053915">
        <w:rPr>
          <w:rFonts w:ascii="Times New Roman" w:hAnsi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0609B8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609B8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3915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4. Неравенства (20 часов)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 xml:space="preserve">Числовые неравенства и их свойства. </w:t>
      </w:r>
      <w:proofErr w:type="spellStart"/>
      <w:r w:rsidRPr="00053915">
        <w:rPr>
          <w:rFonts w:ascii="Times New Roman" w:hAnsi="Times New Roman"/>
          <w:sz w:val="24"/>
          <w:szCs w:val="24"/>
        </w:rPr>
        <w:t>Почленное</w:t>
      </w:r>
      <w:proofErr w:type="spellEnd"/>
      <w:r w:rsidRPr="00053915">
        <w:rPr>
          <w:rFonts w:ascii="Times New Roman" w:hAnsi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b/>
          <w:sz w:val="24"/>
          <w:szCs w:val="24"/>
        </w:rPr>
        <w:t>Цель:</w:t>
      </w:r>
      <w:r w:rsidRPr="00053915">
        <w:rPr>
          <w:rFonts w:ascii="Times New Roman" w:hAnsi="Times New Roman"/>
          <w:sz w:val="24"/>
          <w:szCs w:val="24"/>
        </w:rPr>
        <w:t xml:space="preserve"> ознакомить обучающихся с применением неравен</w:t>
      </w:r>
      <w:proofErr w:type="gramStart"/>
      <w:r w:rsidRPr="00053915">
        <w:rPr>
          <w:rFonts w:ascii="Times New Roman" w:hAnsi="Times New Roman"/>
          <w:sz w:val="24"/>
          <w:szCs w:val="24"/>
        </w:rPr>
        <w:t>ств дл</w:t>
      </w:r>
      <w:proofErr w:type="gramEnd"/>
      <w:r w:rsidRPr="00053915">
        <w:rPr>
          <w:rFonts w:ascii="Times New Roman" w:hAnsi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053915">
        <w:rPr>
          <w:rFonts w:ascii="Times New Roman" w:hAnsi="Times New Roman"/>
          <w:sz w:val="24"/>
          <w:szCs w:val="24"/>
        </w:rPr>
        <w:t>почленном</w:t>
      </w:r>
      <w:proofErr w:type="spellEnd"/>
      <w:r w:rsidRPr="00053915">
        <w:rPr>
          <w:rFonts w:ascii="Times New Roman" w:hAnsi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lastRenderedPageBreak/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053915">
        <w:rPr>
          <w:rFonts w:ascii="Times New Roman" w:hAnsi="Times New Roman"/>
          <w:iCs/>
          <w:sz w:val="24"/>
          <w:szCs w:val="24"/>
        </w:rPr>
        <w:t xml:space="preserve">ах &gt; </w:t>
      </w:r>
      <w:r w:rsidRPr="00053915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53915">
        <w:rPr>
          <w:rFonts w:ascii="Times New Roman" w:hAnsi="Times New Roman"/>
          <w:iCs/>
          <w:sz w:val="24"/>
          <w:szCs w:val="24"/>
        </w:rPr>
        <w:t xml:space="preserve">, ах &lt; </w:t>
      </w:r>
      <w:r w:rsidRPr="00053915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5391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53915">
        <w:rPr>
          <w:rFonts w:ascii="Times New Roman" w:hAnsi="Times New Roman"/>
          <w:sz w:val="24"/>
          <w:szCs w:val="24"/>
        </w:rPr>
        <w:t xml:space="preserve">остановившись специально на случае, когда, </w:t>
      </w:r>
      <w:r w:rsidRPr="00053915">
        <w:rPr>
          <w:rFonts w:ascii="Times New Roman" w:hAnsi="Times New Roman"/>
          <w:iCs/>
          <w:sz w:val="24"/>
          <w:szCs w:val="24"/>
        </w:rPr>
        <w:t>а&lt;</w:t>
      </w:r>
      <w:r w:rsidRPr="00053915">
        <w:rPr>
          <w:rFonts w:ascii="Times New Roman" w:hAnsi="Times New Roman"/>
          <w:sz w:val="24"/>
          <w:szCs w:val="24"/>
        </w:rPr>
        <w:t>0.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609B8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3915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5. Степень с целым показателем. Элементы статистики</w:t>
      </w:r>
      <w:r w:rsidRPr="0005391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(11 часов)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b/>
          <w:sz w:val="24"/>
          <w:szCs w:val="24"/>
        </w:rPr>
        <w:t>Цель:</w:t>
      </w:r>
      <w:r w:rsidRPr="00053915">
        <w:rPr>
          <w:rFonts w:ascii="Times New Roman" w:hAnsi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sz w:val="24"/>
          <w:szCs w:val="24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05391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53915">
        <w:rPr>
          <w:rFonts w:ascii="Times New Roman" w:hAnsi="Times New Roman"/>
          <w:sz w:val="24"/>
          <w:szCs w:val="24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05391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53915">
        <w:rPr>
          <w:rFonts w:ascii="Times New Roman" w:hAnsi="Times New Roman"/>
          <w:sz w:val="24"/>
          <w:szCs w:val="24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0609B8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3915">
        <w:rPr>
          <w:rFonts w:ascii="Times New Roman" w:hAnsi="Times New Roman"/>
          <w:b/>
          <w:bCs/>
          <w:sz w:val="24"/>
          <w:szCs w:val="24"/>
        </w:rPr>
        <w:tab/>
      </w:r>
    </w:p>
    <w:p w:rsidR="000609B8" w:rsidRPr="00053915" w:rsidRDefault="000609B8" w:rsidP="00060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>6.</w:t>
      </w:r>
      <w:r w:rsidRPr="0005391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Повторение (6</w:t>
      </w:r>
      <w:r w:rsidRPr="000539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часов)</w:t>
      </w:r>
    </w:p>
    <w:p w:rsidR="000609B8" w:rsidRPr="00053915" w:rsidRDefault="000609B8" w:rsidP="000609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3915">
        <w:rPr>
          <w:rFonts w:ascii="Times New Roman" w:hAnsi="Times New Roman"/>
          <w:b/>
          <w:sz w:val="24"/>
          <w:szCs w:val="24"/>
        </w:rPr>
        <w:t xml:space="preserve">Цель: </w:t>
      </w:r>
      <w:r w:rsidRPr="00053915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 w:rsidR="000609B8" w:rsidRDefault="000609B8" w:rsidP="000609B8">
      <w:pPr>
        <w:pStyle w:val="a8"/>
        <w:widowControl w:val="0"/>
        <w:spacing w:after="200"/>
        <w:ind w:left="0" w:right="527" w:firstLine="0"/>
        <w:rPr>
          <w:rFonts w:eastAsiaTheme="minorHAnsi"/>
          <w:b/>
          <w:bCs/>
          <w:caps/>
          <w:lang w:eastAsia="en-US"/>
        </w:rPr>
      </w:pPr>
    </w:p>
    <w:p w:rsidR="000609B8" w:rsidRDefault="000609B8" w:rsidP="000609B8">
      <w:pPr>
        <w:pStyle w:val="a8"/>
        <w:widowControl w:val="0"/>
        <w:spacing w:after="200"/>
        <w:ind w:left="0" w:right="527" w:firstLine="0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 xml:space="preserve">                                                                 </w:t>
      </w:r>
    </w:p>
    <w:p w:rsidR="00190A69" w:rsidRDefault="00190A69"/>
    <w:sectPr w:rsidR="00190A69" w:rsidSect="0006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0081"/>
    <w:multiLevelType w:val="hybridMultilevel"/>
    <w:tmpl w:val="9C1C4C08"/>
    <w:lvl w:ilvl="0" w:tplc="68201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9B8"/>
    <w:rsid w:val="000609B8"/>
    <w:rsid w:val="0019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9B8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0609B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609B8"/>
    <w:rPr>
      <w:rFonts w:ascii="Calibri" w:eastAsia="Times New Roman" w:hAnsi="Calibri" w:cs="Calibri"/>
    </w:rPr>
  </w:style>
  <w:style w:type="character" w:customStyle="1" w:styleId="FontStyle26">
    <w:name w:val="Font Style26"/>
    <w:rsid w:val="000609B8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unhideWhenUsed/>
    <w:rsid w:val="000609B8"/>
    <w:pPr>
      <w:spacing w:after="120"/>
    </w:pPr>
  </w:style>
  <w:style w:type="character" w:customStyle="1" w:styleId="a7">
    <w:name w:val="Основной текст Знак"/>
    <w:basedOn w:val="a0"/>
    <w:link w:val="a6"/>
    <w:rsid w:val="000609B8"/>
  </w:style>
  <w:style w:type="paragraph" w:styleId="a8">
    <w:name w:val="Block Text"/>
    <w:basedOn w:val="a"/>
    <w:uiPriority w:val="99"/>
    <w:semiHidden/>
    <w:rsid w:val="000609B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2021-05-31T07:37:00Z</dcterms:created>
  <dcterms:modified xsi:type="dcterms:W3CDTF">2021-05-31T07:39:00Z</dcterms:modified>
</cp:coreProperties>
</file>