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83" w:rsidRDefault="001F1981" w:rsidP="001F1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981">
        <w:rPr>
          <w:rFonts w:ascii="Times New Roman" w:hAnsi="Times New Roman" w:cs="Times New Roman"/>
          <w:sz w:val="24"/>
          <w:szCs w:val="24"/>
        </w:rPr>
        <w:t xml:space="preserve">Отчет по проведению  мероприятий, посвященных Международному дню детского телефона доверия в ММР в МОУ </w:t>
      </w:r>
      <w:proofErr w:type="spellStart"/>
      <w:r w:rsidRPr="001F1981">
        <w:rPr>
          <w:rFonts w:ascii="Times New Roman" w:hAnsi="Times New Roman" w:cs="Times New Roman"/>
          <w:sz w:val="24"/>
          <w:szCs w:val="24"/>
        </w:rPr>
        <w:t>Шипиловской</w:t>
      </w:r>
      <w:proofErr w:type="spellEnd"/>
      <w:r w:rsidRPr="001F1981">
        <w:rPr>
          <w:rFonts w:ascii="Times New Roman" w:hAnsi="Times New Roman" w:cs="Times New Roman"/>
          <w:sz w:val="24"/>
          <w:szCs w:val="24"/>
        </w:rPr>
        <w:t xml:space="preserve"> ООШ</w:t>
      </w: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1F1981" w:rsidTr="001F1981">
        <w:tc>
          <w:tcPr>
            <w:tcW w:w="4503" w:type="dxa"/>
          </w:tcPr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7" w:type="dxa"/>
          </w:tcPr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1981" w:rsidTr="001F1981">
        <w:tc>
          <w:tcPr>
            <w:tcW w:w="4503" w:type="dxa"/>
          </w:tcPr>
          <w:p w:rsidR="001F1981" w:rsidRPr="001F1981" w:rsidRDefault="001F1981" w:rsidP="001F1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вопросом « Международный день детского телефона доверия» с раздачей информационных материалов.</w:t>
            </w:r>
          </w:p>
        </w:tc>
        <w:tc>
          <w:tcPr>
            <w:tcW w:w="1877" w:type="dxa"/>
          </w:tcPr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15.05.2015г.</w:t>
            </w:r>
          </w:p>
        </w:tc>
        <w:tc>
          <w:tcPr>
            <w:tcW w:w="3191" w:type="dxa"/>
          </w:tcPr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1F1981" w:rsidTr="001F1981">
        <w:tc>
          <w:tcPr>
            <w:tcW w:w="4503" w:type="dxa"/>
          </w:tcPr>
          <w:p w:rsidR="001F1981" w:rsidRPr="001F1981" w:rsidRDefault="001F1981" w:rsidP="001F1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«Как помочь подростку стать самостоятельным»</w:t>
            </w:r>
          </w:p>
        </w:tc>
        <w:tc>
          <w:tcPr>
            <w:tcW w:w="1877" w:type="dxa"/>
          </w:tcPr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 г.</w:t>
            </w:r>
          </w:p>
        </w:tc>
        <w:tc>
          <w:tcPr>
            <w:tcW w:w="3191" w:type="dxa"/>
          </w:tcPr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981" w:rsidTr="001F1981">
        <w:tc>
          <w:tcPr>
            <w:tcW w:w="4503" w:type="dxa"/>
          </w:tcPr>
          <w:p w:rsidR="001F1981" w:rsidRPr="001F1981" w:rsidRDefault="001F1981" w:rsidP="001F1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листовок о службе детского телефона доверия.</w:t>
            </w:r>
          </w:p>
        </w:tc>
        <w:tc>
          <w:tcPr>
            <w:tcW w:w="1877" w:type="dxa"/>
          </w:tcPr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1981" w:rsidRDefault="001F1981" w:rsidP="001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981" w:rsidRDefault="001F1981" w:rsidP="001F1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981" w:rsidRDefault="001F1981" w:rsidP="009D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Запланированная встреча детей и родителей с сотрудником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не состоялась в данный период </w:t>
      </w:r>
      <w:r w:rsidR="009D7979">
        <w:rPr>
          <w:rFonts w:ascii="Times New Roman" w:hAnsi="Times New Roman" w:cs="Times New Roman"/>
          <w:sz w:val="24"/>
          <w:szCs w:val="24"/>
        </w:rPr>
        <w:t>в рамках информационно- рекламной кампании, планируем на другой срок.</w:t>
      </w:r>
    </w:p>
    <w:p w:rsidR="001F1981" w:rsidRDefault="001F1981" w:rsidP="001F1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981" w:rsidRPr="001F1981" w:rsidRDefault="001F1981" w:rsidP="001F19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Орлова Т.В.</w:t>
      </w:r>
    </w:p>
    <w:sectPr w:rsidR="001F1981" w:rsidRPr="001F1981" w:rsidSect="0034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1B93"/>
    <w:multiLevelType w:val="hybridMultilevel"/>
    <w:tmpl w:val="09F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81"/>
    <w:rsid w:val="001F1981"/>
    <w:rsid w:val="00345C83"/>
    <w:rsid w:val="009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Шипиловская школа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2015-05-20T11:42:00Z</dcterms:created>
  <dcterms:modified xsi:type="dcterms:W3CDTF">2015-05-20T11:54:00Z</dcterms:modified>
</cp:coreProperties>
</file>